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CC50" w14:textId="77777777" w:rsidR="005944D4" w:rsidRPr="005944D4" w:rsidRDefault="005944D4" w:rsidP="005944D4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Ficha Resumen del Proyecto de Inclusión de Personas con Discapacidad</w:t>
      </w:r>
    </w:p>
    <w:p w14:paraId="7997E8DC" w14:textId="4FA69C1D" w:rsidR="005944D4" w:rsidRPr="005944D4" w:rsidRDefault="005944D4" w:rsidP="005944D4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53CD2AEB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Gobierno Regional de La Libertad</w:t>
      </w:r>
    </w:p>
    <w:p w14:paraId="00F461E6" w14:textId="45BFE438" w:rsidR="005944D4" w:rsidRPr="005944D4" w:rsidRDefault="005944D4" w:rsidP="005944D4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3A5C76F1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 xml:space="preserve">Creación del Servicio de Atención y Cuidado para las Personas en Condición de Discapacidad en la localidad de </w:t>
      </w:r>
      <w:proofErr w:type="spellStart"/>
      <w:r w:rsidRPr="005944D4">
        <w:rPr>
          <w:rFonts w:ascii="Arial" w:hAnsi="Arial" w:cs="Arial"/>
        </w:rPr>
        <w:t>Huancaspata</w:t>
      </w:r>
      <w:proofErr w:type="spellEnd"/>
      <w:r w:rsidRPr="005944D4">
        <w:rPr>
          <w:rFonts w:ascii="Arial" w:hAnsi="Arial" w:cs="Arial"/>
        </w:rPr>
        <w:t xml:space="preserve">, distrito de  </w:t>
      </w:r>
      <w:proofErr w:type="spellStart"/>
      <w:r w:rsidRPr="005944D4">
        <w:rPr>
          <w:rFonts w:ascii="Arial" w:hAnsi="Arial" w:cs="Arial"/>
        </w:rPr>
        <w:t>Huancaspata</w:t>
      </w:r>
      <w:proofErr w:type="spellEnd"/>
      <w:r w:rsidRPr="005944D4">
        <w:rPr>
          <w:rFonts w:ascii="Arial" w:hAnsi="Arial" w:cs="Arial"/>
        </w:rPr>
        <w:t xml:space="preserve"> de la Provincia de Pataz del Departamento de La Libertad</w:t>
      </w:r>
    </w:p>
    <w:p w14:paraId="084BD2D9" w14:textId="77777777" w:rsidR="005944D4" w:rsidRPr="005944D4" w:rsidRDefault="005944D4" w:rsidP="005944D4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Código Único de Inversión (CUI)</w:t>
      </w:r>
    </w:p>
    <w:p w14:paraId="5FE47EDC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2627184</w:t>
      </w:r>
    </w:p>
    <w:p w14:paraId="5BE3A852" w14:textId="23BB49B9" w:rsidR="005944D4" w:rsidRPr="005944D4" w:rsidRDefault="005944D4" w:rsidP="005944D4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47BD28EE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Con expediente técnico aprobado</w:t>
      </w:r>
    </w:p>
    <w:p w14:paraId="3ED815D1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AS-SM-6-2024-CS-PRIMERA CONV-1</w:t>
      </w:r>
    </w:p>
    <w:p w14:paraId="02C9C739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Se declaró nulo con fecha 25/06/2024</w:t>
      </w:r>
    </w:p>
    <w:p w14:paraId="11EC9673" w14:textId="4575F9BA" w:rsidR="005944D4" w:rsidRPr="005944D4" w:rsidRDefault="005944D4" w:rsidP="005944D4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3C546ADC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 xml:space="preserve">El proyecto busca garantizar una accesibilidad eficiente que contribuya a mejorar la calidad de vida de las personas con discapacidad del centro poblado de </w:t>
      </w:r>
      <w:proofErr w:type="spellStart"/>
      <w:r w:rsidRPr="005944D4">
        <w:rPr>
          <w:rFonts w:ascii="Arial" w:hAnsi="Arial" w:cs="Arial"/>
        </w:rPr>
        <w:t>Huancaspata</w:t>
      </w:r>
      <w:proofErr w:type="spellEnd"/>
      <w:r w:rsidRPr="005944D4">
        <w:rPr>
          <w:rFonts w:ascii="Arial" w:hAnsi="Arial" w:cs="Arial"/>
        </w:rPr>
        <w:t>, en la provincia de Pataz, región La Libertad, beneficiando directamente a 53 habitantes y aportando al cierre de brechas mediante la implementación de un centro de acogida residencial aún pendiente en la zona.</w:t>
      </w:r>
    </w:p>
    <w:p w14:paraId="0D94436E" w14:textId="6BBC9BDE" w:rsidR="005944D4" w:rsidRPr="005944D4" w:rsidRDefault="005944D4" w:rsidP="005944D4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0BEB8DB5" w14:textId="536AE603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944D4">
        <w:rPr>
          <w:rFonts w:ascii="Arial" w:hAnsi="Arial" w:cs="Arial"/>
        </w:rPr>
        <w:t xml:space="preserve">Responsable de la Unidad Formuladora (UF): </w:t>
      </w:r>
      <w:proofErr w:type="spellStart"/>
      <w:r w:rsidRPr="005944D4">
        <w:rPr>
          <w:rFonts w:ascii="Arial" w:hAnsi="Arial" w:cs="Arial"/>
        </w:rPr>
        <w:t>Lazaro</w:t>
      </w:r>
      <w:proofErr w:type="spellEnd"/>
      <w:r w:rsidRPr="005944D4">
        <w:rPr>
          <w:rFonts w:ascii="Arial" w:hAnsi="Arial" w:cs="Arial"/>
        </w:rPr>
        <w:t xml:space="preserve"> Jesús Ramírez </w:t>
      </w:r>
      <w:proofErr w:type="spellStart"/>
      <w:r w:rsidRPr="005944D4">
        <w:rPr>
          <w:rFonts w:ascii="Arial" w:hAnsi="Arial" w:cs="Arial"/>
        </w:rPr>
        <w:t>Cribilleros</w:t>
      </w:r>
      <w:proofErr w:type="spellEnd"/>
      <w:r w:rsidRPr="005944D4">
        <w:rPr>
          <w:rFonts w:ascii="Arial" w:hAnsi="Arial" w:cs="Arial"/>
        </w:rPr>
        <w:t xml:space="preserve">, Municipalidad Distrital de </w:t>
      </w:r>
      <w:proofErr w:type="spellStart"/>
      <w:r w:rsidRPr="005944D4">
        <w:rPr>
          <w:rFonts w:ascii="Arial" w:hAnsi="Arial" w:cs="Arial"/>
        </w:rPr>
        <w:t>Huancaspata</w:t>
      </w:r>
      <w:proofErr w:type="spellEnd"/>
    </w:p>
    <w:p w14:paraId="66A81BD0" w14:textId="4706D6A8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944D4">
        <w:rPr>
          <w:rFonts w:ascii="Arial" w:hAnsi="Arial" w:cs="Arial"/>
        </w:rPr>
        <w:t xml:space="preserve">Responsable de la Unidad Ejecutora de Inversiones (UEI): Eduardo Melanio Alvarado Rosas, Municipalidad Distrital de </w:t>
      </w:r>
      <w:proofErr w:type="spellStart"/>
      <w:r w:rsidRPr="005944D4">
        <w:rPr>
          <w:rFonts w:ascii="Arial" w:hAnsi="Arial" w:cs="Arial"/>
        </w:rPr>
        <w:t>Huancaspata</w:t>
      </w:r>
      <w:proofErr w:type="spellEnd"/>
    </w:p>
    <w:p w14:paraId="5A3FEA34" w14:textId="3DB492A7" w:rsidR="005944D4" w:rsidRPr="005944D4" w:rsidRDefault="005944D4" w:rsidP="005944D4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6108BF74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-Nombre completo: Lourdes Violeta Sal y Rosas Otero</w:t>
      </w:r>
    </w:p>
    <w:p w14:paraId="27A5BAEE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-Teléfono/celular: 948927112</w:t>
      </w:r>
    </w:p>
    <w:p w14:paraId="1C01049F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-Correo electrónico: sged@regionlalibertad.gob.pe</w:t>
      </w:r>
    </w:p>
    <w:p w14:paraId="6E1AF82A" w14:textId="77777777" w:rsidR="005944D4" w:rsidRPr="005944D4" w:rsidRDefault="005944D4" w:rsidP="005944D4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-Área al que pertenece: Sub Gerencia de Estudios Definitivos</w:t>
      </w:r>
    </w:p>
    <w:p w14:paraId="4B1F0208" w14:textId="11B77091" w:rsidR="005944D4" w:rsidRDefault="005944D4">
      <w:pPr>
        <w:rPr>
          <w:rFonts w:ascii="Arial" w:hAnsi="Arial" w:cs="Arial"/>
        </w:rPr>
      </w:pPr>
    </w:p>
    <w:sectPr w:rsidR="00594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D4"/>
    <w:rsid w:val="000E2E62"/>
    <w:rsid w:val="001D5F69"/>
    <w:rsid w:val="001F59D2"/>
    <w:rsid w:val="00250EE7"/>
    <w:rsid w:val="004E7893"/>
    <w:rsid w:val="0055597F"/>
    <w:rsid w:val="00557F5C"/>
    <w:rsid w:val="00577361"/>
    <w:rsid w:val="005944D4"/>
    <w:rsid w:val="007F78AC"/>
    <w:rsid w:val="00841790"/>
    <w:rsid w:val="00A97AEC"/>
    <w:rsid w:val="00B81139"/>
    <w:rsid w:val="00CE0CF4"/>
    <w:rsid w:val="00F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5B9F10"/>
  <w15:chartTrackingRefBased/>
  <w15:docId w15:val="{4FA2A1EE-1D87-4DE2-AF53-75A5E3F3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44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4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44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44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44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44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44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4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44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4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44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44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44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44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44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4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44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44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44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44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44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4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44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4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Manuel</dc:creator>
  <cp:keywords/>
  <dc:description/>
  <cp:lastModifiedBy>Jesus Manuel Hilario Laura</cp:lastModifiedBy>
  <cp:revision>2</cp:revision>
  <dcterms:created xsi:type="dcterms:W3CDTF">2025-09-15T20:32:00Z</dcterms:created>
  <dcterms:modified xsi:type="dcterms:W3CDTF">2025-09-15T20:32:00Z</dcterms:modified>
</cp:coreProperties>
</file>